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34" w:rsidRPr="00DB5245" w:rsidRDefault="002C1634" w:rsidP="002C16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B5245">
        <w:rPr>
          <w:rFonts w:ascii="Times New Roman" w:hAnsi="Times New Roman" w:cs="Times New Roman"/>
          <w:b/>
          <w:sz w:val="30"/>
          <w:szCs w:val="30"/>
          <w:lang w:val="be-BY"/>
        </w:rPr>
        <w:t>Палажэнне на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вуковага аб’яднання вучняў ”</w:t>
      </w:r>
      <w:r w:rsidRPr="00DB5245">
        <w:rPr>
          <w:rFonts w:ascii="Times New Roman" w:hAnsi="Times New Roman" w:cs="Times New Roman"/>
          <w:b/>
          <w:sz w:val="30"/>
          <w:szCs w:val="30"/>
          <w:lang w:val="be-BY"/>
        </w:rPr>
        <w:t>Эрудыт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</w:p>
    <w:p w:rsidR="002C1634" w:rsidRPr="00DB5245" w:rsidRDefault="002C1634" w:rsidP="002C16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ДУА ”</w:t>
      </w:r>
      <w:r w:rsidRPr="00DB5245">
        <w:rPr>
          <w:rFonts w:ascii="Times New Roman" w:hAnsi="Times New Roman" w:cs="Times New Roman"/>
          <w:b/>
          <w:sz w:val="30"/>
          <w:szCs w:val="30"/>
          <w:lang w:val="be-BY"/>
        </w:rPr>
        <w:t>Нарацкая сярэдняя школа № 1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</w:p>
    <w:p w:rsidR="002C1634" w:rsidRPr="00E01291" w:rsidRDefault="002C1634" w:rsidP="002C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1.Агульныя палажэнні</w:t>
      </w:r>
    </w:p>
    <w:p w:rsidR="002C1634" w:rsidRPr="00E01291" w:rsidRDefault="002C1634" w:rsidP="002C16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Навуковае аб’яднанне вучняў (далей - НАВ) з'яўляецца самастойным фарміраваннем, якое аб'ядноўвае навучэнцаў установы, здольных да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E01291">
        <w:rPr>
          <w:rFonts w:ascii="Times New Roman" w:hAnsi="Times New Roman" w:cs="Times New Roman"/>
          <w:sz w:val="30"/>
          <w:szCs w:val="30"/>
          <w:lang w:val="be-BY"/>
        </w:rPr>
        <w:t>навуковага пошуку, зацікаўленых у павышэнні свайго інтэлектуальнага ўзроўню, якія імкнуцца да паглыблення ведаў як па асобных прадметах, так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E01291">
        <w:rPr>
          <w:rFonts w:ascii="Times New Roman" w:hAnsi="Times New Roman" w:cs="Times New Roman"/>
          <w:sz w:val="30"/>
          <w:szCs w:val="30"/>
          <w:lang w:val="be-BY"/>
        </w:rPr>
        <w:t>і ў галіне сучасных навуковых ведаў, і творча працуюць настаўнікаў.</w:t>
      </w:r>
    </w:p>
    <w:p w:rsidR="002C1634" w:rsidRPr="00E01291" w:rsidRDefault="002C1634" w:rsidP="002C16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Дзейнасць НАВ ажыццяўляецца на аснове дадзенага Палажэння пад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E01291">
        <w:rPr>
          <w:rFonts w:ascii="Times New Roman" w:hAnsi="Times New Roman" w:cs="Times New Roman"/>
          <w:sz w:val="30"/>
          <w:szCs w:val="30"/>
          <w:lang w:val="be-BY"/>
        </w:rPr>
        <w:t>кіраўніцтвам настаўнікаў.</w:t>
      </w:r>
    </w:p>
    <w:p w:rsidR="002C1634" w:rsidRPr="00E01291" w:rsidRDefault="002C1634" w:rsidP="002C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Пасяджэнні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навуковага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таварыства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праходзяць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адзін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раз у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чвэрць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proofErr w:type="gramStart"/>
      <w:r w:rsidRPr="00E01291">
        <w:rPr>
          <w:rFonts w:ascii="Times New Roman" w:hAnsi="Times New Roman" w:cs="Times New Roman"/>
          <w:sz w:val="30"/>
          <w:szCs w:val="30"/>
          <w:lang w:val="ru-RU"/>
        </w:rPr>
        <w:t>Школьная</w:t>
      </w:r>
      <w:proofErr w:type="gram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навукова-практычная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канферэнцыя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праводзіцца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адзін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раз у год (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сакавік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>).</w:t>
      </w:r>
    </w:p>
    <w:p w:rsidR="002C1634" w:rsidRPr="00E01291" w:rsidRDefault="002C1634" w:rsidP="002C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2. Мэта і задачы дзейнасці НАВ</w:t>
      </w:r>
    </w:p>
    <w:p w:rsidR="002C1634" w:rsidRPr="00E01291" w:rsidRDefault="002C1634" w:rsidP="002C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Мэта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работы Н</w:t>
      </w:r>
      <w:r w:rsidRPr="00E01291">
        <w:rPr>
          <w:rFonts w:ascii="Times New Roman" w:hAnsi="Times New Roman" w:cs="Times New Roman"/>
          <w:sz w:val="30"/>
          <w:szCs w:val="30"/>
          <w:lang w:val="be-BY"/>
        </w:rPr>
        <w:t>АВ:</w:t>
      </w:r>
    </w:p>
    <w:p w:rsidR="002C1634" w:rsidRPr="00E01291" w:rsidRDefault="002C1634" w:rsidP="002C16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E01291">
        <w:rPr>
          <w:rFonts w:ascii="Times New Roman" w:hAnsi="Times New Roman" w:cs="Times New Roman"/>
          <w:sz w:val="30"/>
          <w:szCs w:val="30"/>
        </w:rPr>
        <w:t>стварэнне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ўмоў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proofErr w:type="gramStart"/>
      <w:r w:rsidRPr="00E01291">
        <w:rPr>
          <w:rFonts w:ascii="Times New Roman" w:hAnsi="Times New Roman" w:cs="Times New Roman"/>
          <w:sz w:val="30"/>
          <w:szCs w:val="30"/>
        </w:rPr>
        <w:t>фарм</w:t>
      </w:r>
      <w:proofErr w:type="gramEnd"/>
      <w:r w:rsidRPr="00E01291">
        <w:rPr>
          <w:rFonts w:ascii="Times New Roman" w:hAnsi="Times New Roman" w:cs="Times New Roman"/>
          <w:sz w:val="30"/>
          <w:szCs w:val="30"/>
        </w:rPr>
        <w:t>іравання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адзінага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школьнага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навуковага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аб’яднання</w:t>
      </w:r>
      <w:r w:rsidRPr="00E01291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2C1634" w:rsidRPr="00E01291" w:rsidRDefault="002C1634" w:rsidP="002C16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найбольш адораных вучняў у розных галінах навукі і развіццё</w:t>
      </w:r>
    </w:p>
    <w:p w:rsidR="002C1634" w:rsidRPr="00E01291" w:rsidRDefault="002C1634" w:rsidP="002C16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іх творчых здольнасцяў;</w:t>
      </w:r>
    </w:p>
    <w:p w:rsidR="002C1634" w:rsidRPr="00E01291" w:rsidRDefault="002C1634" w:rsidP="002C16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актыўнае ўключэнне навучэнцаў установы ў пра</w:t>
      </w:r>
      <w:r>
        <w:rPr>
          <w:rFonts w:ascii="Times New Roman" w:hAnsi="Times New Roman" w:cs="Times New Roman"/>
          <w:sz w:val="30"/>
          <w:szCs w:val="30"/>
          <w:lang w:val="be-BY"/>
        </w:rPr>
        <w:t>цэс самаадукацыі і самаразвіцця;</w:t>
      </w:r>
    </w:p>
    <w:p w:rsidR="002C1634" w:rsidRPr="00E01291" w:rsidRDefault="002C1634" w:rsidP="002C16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удасканаленне ўменняў і навыкаў самастойнай работы вучняў, пашырэнне ўзроўню іх ведаў і эрудыцыі ў розных галінах навукі.</w:t>
      </w:r>
    </w:p>
    <w:p w:rsidR="002C1634" w:rsidRPr="00E01291" w:rsidRDefault="002C1634" w:rsidP="002C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C1634" w:rsidRPr="00E01291" w:rsidRDefault="002C1634" w:rsidP="002C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Задачы НАВ:</w:t>
      </w:r>
    </w:p>
    <w:p w:rsidR="002C1634" w:rsidRPr="00E01291" w:rsidRDefault="002C1634" w:rsidP="002C16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раскрыць інтарэсы і схільнасці вучняў да вучэбна-пошукавай дзейнасці, фарміраваць навыкі вучэбнага даследавання;</w:t>
      </w:r>
    </w:p>
    <w:p w:rsidR="002C1634" w:rsidRPr="00E01291" w:rsidRDefault="002C1634" w:rsidP="002C16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адсочваць і карэкціраваць асобасны рост навучэнцаў;</w:t>
      </w:r>
    </w:p>
    <w:p w:rsidR="002C1634" w:rsidRPr="00E01291" w:rsidRDefault="002C1634" w:rsidP="002C16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распрацаваць і рэалізаваць даследчыя праекты.</w:t>
      </w:r>
    </w:p>
    <w:p w:rsidR="002C1634" w:rsidRPr="00E01291" w:rsidRDefault="002C1634" w:rsidP="002C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3. Змест і формы работы НАВ</w:t>
      </w:r>
    </w:p>
    <w:p w:rsidR="002C1634" w:rsidRPr="00E01291" w:rsidRDefault="002C1634" w:rsidP="002C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Віды дзейнасці навуковага аб’яднання вучняў</w:t>
      </w:r>
    </w:p>
    <w:p w:rsidR="002C1634" w:rsidRPr="00E01291" w:rsidRDefault="002C1634" w:rsidP="002C16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складанне праграм і распрацовак праектаў і тэм даследванняў;</w:t>
      </w:r>
    </w:p>
    <w:p w:rsidR="002C1634" w:rsidRPr="00E01291" w:rsidRDefault="002C1634" w:rsidP="002C16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арганізацыя і правядзенне даследчых работ;</w:t>
      </w:r>
    </w:p>
    <w:p w:rsidR="002C1634" w:rsidRPr="00E01291" w:rsidRDefault="002C1634" w:rsidP="002C16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навучанне члена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Н</w:t>
      </w:r>
      <w:r w:rsidRPr="00E01291">
        <w:rPr>
          <w:rFonts w:ascii="Times New Roman" w:hAnsi="Times New Roman" w:cs="Times New Roman"/>
          <w:sz w:val="30"/>
          <w:szCs w:val="30"/>
          <w:lang w:val="be-BY"/>
        </w:rPr>
        <w:t>АВ</w:t>
      </w:r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рабоце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навуковай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літаратурай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>,</w:t>
      </w:r>
      <w:r w:rsidRPr="00E0129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фарміраванне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культуры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навуковага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даследавання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>;</w:t>
      </w:r>
    </w:p>
    <w:p w:rsidR="002C1634" w:rsidRPr="00E01291" w:rsidRDefault="002C1634" w:rsidP="002C16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01291">
        <w:rPr>
          <w:rFonts w:ascii="Times New Roman" w:hAnsi="Times New Roman" w:cs="Times New Roman"/>
          <w:sz w:val="30"/>
          <w:szCs w:val="30"/>
        </w:rPr>
        <w:t>арганізацыя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правядзенне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навуковых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семінараў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педагогаў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r w:rsidRPr="00E01291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навучэнцаў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>;</w:t>
      </w:r>
    </w:p>
    <w:p w:rsidR="002C1634" w:rsidRPr="00E01291" w:rsidRDefault="002C1634" w:rsidP="002C16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01291">
        <w:rPr>
          <w:rFonts w:ascii="Times New Roman" w:hAnsi="Times New Roman" w:cs="Times New Roman"/>
          <w:sz w:val="30"/>
          <w:szCs w:val="30"/>
        </w:rPr>
        <w:lastRenderedPageBreak/>
        <w:t>падрыхтоўка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ўдзелу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вучэбна-даследчых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канферэнцыях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>,</w:t>
      </w:r>
      <w:r w:rsidRPr="00E0129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інтэлектуальных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гульнях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>;</w:t>
      </w:r>
    </w:p>
    <w:p w:rsidR="002C1634" w:rsidRPr="00E01291" w:rsidRDefault="002C1634" w:rsidP="002C16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01291">
        <w:rPr>
          <w:rFonts w:ascii="Times New Roman" w:hAnsi="Times New Roman" w:cs="Times New Roman"/>
          <w:sz w:val="30"/>
          <w:szCs w:val="30"/>
        </w:rPr>
        <w:t>арганізацыя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правядзенне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інтэлектуальных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</w:rPr>
        <w:t>гульняў</w:t>
      </w:r>
      <w:proofErr w:type="spellEnd"/>
      <w:r w:rsidRPr="00E01291">
        <w:rPr>
          <w:rFonts w:ascii="Times New Roman" w:hAnsi="Times New Roman" w:cs="Times New Roman"/>
          <w:sz w:val="30"/>
          <w:szCs w:val="30"/>
        </w:rPr>
        <w:t>.</w:t>
      </w:r>
    </w:p>
    <w:p w:rsidR="002C1634" w:rsidRPr="00E01291" w:rsidRDefault="002C1634" w:rsidP="002C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4</w:t>
      </w:r>
      <w:r>
        <w:rPr>
          <w:rFonts w:ascii="Times New Roman" w:hAnsi="Times New Roman" w:cs="Times New Roman"/>
          <w:sz w:val="30"/>
          <w:szCs w:val="30"/>
          <w:lang w:val="be-BY"/>
        </w:rPr>
        <w:t>.Структура і арганізацыя работы</w:t>
      </w:r>
    </w:p>
    <w:p w:rsidR="002C1634" w:rsidRPr="00E01291" w:rsidRDefault="002C1634" w:rsidP="002C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У школьнае навуковае аб’яднанне вучняў можа ўступіць кожны вучань, які цікавіцца навуковай дзейнасцю і які атрымаў рэкамендацыі настаўніка-прадметніка.</w:t>
      </w:r>
    </w:p>
    <w:p w:rsidR="002C1634" w:rsidRPr="00E01291" w:rsidRDefault="002C1634" w:rsidP="002C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Узрост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паступлення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ў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навуковае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таварыства-6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гадоў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C1634" w:rsidRPr="00E01291" w:rsidRDefault="002C1634" w:rsidP="002C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За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актыўную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дзейнасць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у НАВ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выкананне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канкрэтных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работ</w:t>
      </w:r>
      <w:r w:rsidRPr="00E01291">
        <w:rPr>
          <w:rFonts w:ascii="Times New Roman" w:hAnsi="Times New Roman" w:cs="Times New Roman"/>
          <w:sz w:val="30"/>
          <w:szCs w:val="30"/>
          <w:lang w:val="be-BY"/>
        </w:rPr>
        <w:t xml:space="preserve"> у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знагароджваюцца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дыпломамі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граматамі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стымулююцца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экскурсійнымі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E01291">
        <w:rPr>
          <w:rFonts w:ascii="Times New Roman" w:hAnsi="Times New Roman" w:cs="Times New Roman"/>
          <w:sz w:val="30"/>
          <w:szCs w:val="30"/>
          <w:lang w:val="ru-RU"/>
        </w:rPr>
        <w:t>паездкамі</w:t>
      </w:r>
      <w:proofErr w:type="spellEnd"/>
      <w:r w:rsidRPr="00E0129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C1634" w:rsidRPr="00E01291" w:rsidRDefault="002C1634" w:rsidP="002C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 xml:space="preserve">НАВ уключае 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E01291">
        <w:rPr>
          <w:rFonts w:ascii="Times New Roman" w:hAnsi="Times New Roman" w:cs="Times New Roman"/>
          <w:sz w:val="30"/>
          <w:szCs w:val="30"/>
          <w:lang w:val="be-BY"/>
        </w:rPr>
        <w:t xml:space="preserve"> сябе творчыя групы вучняў, аб’яднаных у секцыі па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E01291">
        <w:rPr>
          <w:rFonts w:ascii="Times New Roman" w:hAnsi="Times New Roman" w:cs="Times New Roman"/>
          <w:sz w:val="30"/>
          <w:szCs w:val="30"/>
          <w:lang w:val="be-BY"/>
        </w:rPr>
        <w:t>розных прадметах. Кіраўніцтва секцыямі ажыццяўляюць настаўнікі-прадметнікі. Кіраўніцтва секцыямі ажыццяўляюць настаўнікі-прадметнікі.</w:t>
      </w:r>
    </w:p>
    <w:p w:rsidR="002C1634" w:rsidRPr="00E01291" w:rsidRDefault="002C1634" w:rsidP="002C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Вышэйшым органам НАВ з’яўляецца сход усіх членаў аб’яднання,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E01291">
        <w:rPr>
          <w:rFonts w:ascii="Times New Roman" w:hAnsi="Times New Roman" w:cs="Times New Roman"/>
          <w:sz w:val="30"/>
          <w:szCs w:val="30"/>
          <w:lang w:val="be-BY"/>
        </w:rPr>
        <w:t>які праводзіцца адзін раз у год для падвядзення вынікаў, вызначэння задач на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E01291">
        <w:rPr>
          <w:rFonts w:ascii="Times New Roman" w:hAnsi="Times New Roman" w:cs="Times New Roman"/>
          <w:sz w:val="30"/>
          <w:szCs w:val="30"/>
          <w:lang w:val="be-BY"/>
        </w:rPr>
        <w:t>новы навучальны год, зацвярджэння планаў, выбар савет</w:t>
      </w:r>
      <w:r>
        <w:rPr>
          <w:rFonts w:ascii="Times New Roman" w:hAnsi="Times New Roman" w:cs="Times New Roman"/>
          <w:sz w:val="30"/>
          <w:szCs w:val="30"/>
          <w:lang w:val="be-BY"/>
        </w:rPr>
        <w:t>а аб’яднання, прыняцця дакументаў і р</w:t>
      </w:r>
      <w:r w:rsidRPr="00E01291">
        <w:rPr>
          <w:rFonts w:ascii="Times New Roman" w:hAnsi="Times New Roman" w:cs="Times New Roman"/>
          <w:sz w:val="30"/>
          <w:szCs w:val="30"/>
          <w:lang w:val="be-BY"/>
        </w:rPr>
        <w:t>ашэнняў па дзейнасці НАВ.</w:t>
      </w:r>
    </w:p>
    <w:p w:rsidR="002C1634" w:rsidRPr="00E01291" w:rsidRDefault="002C1634" w:rsidP="002C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Навуковым аб’яднаннем кіруе настаўнік.</w:t>
      </w:r>
    </w:p>
    <w:p w:rsidR="002C1634" w:rsidRPr="00E01291" w:rsidRDefault="002C1634" w:rsidP="002C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 xml:space="preserve">Дзейнасць НАВ курыруе намеснік дырэктара школы па </w:t>
      </w:r>
      <w:r>
        <w:rPr>
          <w:rFonts w:ascii="Times New Roman" w:hAnsi="Times New Roman" w:cs="Times New Roman"/>
          <w:sz w:val="30"/>
          <w:szCs w:val="30"/>
          <w:lang w:val="be-BY"/>
        </w:rPr>
        <w:t>вучэбнай</w:t>
      </w:r>
      <w:r w:rsidRPr="00E01291">
        <w:rPr>
          <w:rFonts w:ascii="Times New Roman" w:hAnsi="Times New Roman" w:cs="Times New Roman"/>
          <w:sz w:val="30"/>
          <w:szCs w:val="30"/>
          <w:lang w:val="be-BY"/>
        </w:rPr>
        <w:t xml:space="preserve"> рабоце.</w:t>
      </w:r>
    </w:p>
    <w:p w:rsidR="002C1634" w:rsidRPr="00E01291" w:rsidRDefault="002C1634" w:rsidP="002C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1291">
        <w:rPr>
          <w:rFonts w:ascii="Times New Roman" w:hAnsi="Times New Roman" w:cs="Times New Roman"/>
          <w:sz w:val="30"/>
          <w:szCs w:val="30"/>
          <w:lang w:val="be-BY"/>
        </w:rPr>
        <w:t>Заняткі членаў НАВ праводзяцца калектыўна або індывідуальна пад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E01291">
        <w:rPr>
          <w:rFonts w:ascii="Times New Roman" w:hAnsi="Times New Roman" w:cs="Times New Roman"/>
          <w:sz w:val="30"/>
          <w:szCs w:val="30"/>
          <w:lang w:val="be-BY"/>
        </w:rPr>
        <w:t>кіраўніцтвам навуковага кіраўніка.</w:t>
      </w:r>
    </w:p>
    <w:p w:rsidR="002C1634" w:rsidRPr="00AE72B8" w:rsidRDefault="002C1634" w:rsidP="002C16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122D" w:rsidRPr="002C1634" w:rsidRDefault="00AD122D">
      <w:pPr>
        <w:rPr>
          <w:lang w:val="be-BY"/>
        </w:rPr>
      </w:pPr>
    </w:p>
    <w:sectPr w:rsidR="00AD122D" w:rsidRPr="002C1634" w:rsidSect="00AD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0C69"/>
    <w:multiLevelType w:val="hybridMultilevel"/>
    <w:tmpl w:val="6262B5E6"/>
    <w:lvl w:ilvl="0" w:tplc="E9CE304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1634"/>
    <w:rsid w:val="001A53AF"/>
    <w:rsid w:val="002C1634"/>
    <w:rsid w:val="00AD122D"/>
    <w:rsid w:val="00DD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Лучший"/>
    <w:qFormat/>
    <w:rsid w:val="002C163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34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2024-04-14T17:33:00Z</dcterms:created>
  <dcterms:modified xsi:type="dcterms:W3CDTF">2024-04-14T17:33:00Z</dcterms:modified>
</cp:coreProperties>
</file>